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9190" w14:textId="77777777" w:rsidR="00E87DEA" w:rsidRPr="00216398" w:rsidRDefault="00226FD5" w:rsidP="00216398">
      <w:pPr>
        <w:widowControl/>
        <w:spacing w:before="240" w:after="60" w:line="600" w:lineRule="auto"/>
        <w:outlineLvl w:val="0"/>
        <w:rPr>
          <w:rFonts w:ascii="方正小标宋简体" w:eastAsia="方正小标宋简体" w:hAnsi="方正大标宋简体" w:cs="方正大标宋简体"/>
          <w:b/>
          <w:bCs/>
          <w:sz w:val="32"/>
          <w:szCs w:val="32"/>
        </w:rPr>
      </w:pPr>
      <w:r w:rsidRPr="00216398">
        <w:rPr>
          <w:rFonts w:ascii="方正小标宋简体" w:eastAsia="方正小标宋简体" w:hAnsi="方正大标宋简体" w:cs="方正大标宋简体" w:hint="eastAsia"/>
          <w:b/>
          <w:bCs/>
          <w:sz w:val="32"/>
          <w:szCs w:val="32"/>
        </w:rPr>
        <w:t>附件</w:t>
      </w:r>
    </w:p>
    <w:p w14:paraId="346F2711" w14:textId="77777777" w:rsidR="00E87DEA" w:rsidRPr="000D0A50" w:rsidRDefault="00E87DEA">
      <w:pPr>
        <w:widowControl/>
        <w:spacing w:before="240" w:after="60" w:line="36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sz w:val="40"/>
          <w:szCs w:val="40"/>
        </w:rPr>
      </w:pPr>
      <w:bookmarkStart w:id="0" w:name="_Toc113626411"/>
    </w:p>
    <w:p w14:paraId="273A846E" w14:textId="77777777" w:rsidR="00E87DEA" w:rsidRPr="000D0A50" w:rsidRDefault="00226FD5">
      <w:pPr>
        <w:widowControl/>
        <w:spacing w:before="240" w:after="60" w:line="60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40"/>
          <w:szCs w:val="40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第十五届“北斗杯”全国青少年空天科技体验与创新大赛</w:t>
      </w:r>
      <w:r w:rsidRPr="000D0A50">
        <w:rPr>
          <w:rFonts w:ascii="方正小标宋简体" w:eastAsia="方正小标宋简体" w:hAnsi="方正大标宋简体" w:cs="方正大标宋简体" w:hint="eastAsia"/>
          <w:b/>
          <w:bCs/>
          <w:color w:val="000000"/>
          <w:sz w:val="40"/>
          <w:szCs w:val="40"/>
        </w:rPr>
        <w:t>赛项设计方案</w:t>
      </w:r>
    </w:p>
    <w:p w14:paraId="0AF72DDB" w14:textId="77777777" w:rsidR="00E87DEA" w:rsidRPr="000D0A50" w:rsidRDefault="00E87DEA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47A6DF62" w14:textId="77777777" w:rsidR="00E87DEA" w:rsidRPr="000D0A50" w:rsidRDefault="00E87DEA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67D48E9D" w14:textId="77777777" w:rsidR="00E87DEA" w:rsidRPr="000D0A50" w:rsidRDefault="00E87DEA">
      <w:pPr>
        <w:spacing w:beforeLines="50" w:before="156" w:afterLines="100" w:after="312" w:line="500" w:lineRule="exact"/>
        <w:rPr>
          <w:rFonts w:ascii="小标宋" w:eastAsia="小标宋"/>
          <w:sz w:val="44"/>
          <w:szCs w:val="44"/>
        </w:rPr>
      </w:pPr>
    </w:p>
    <w:p w14:paraId="606FF8F8" w14:textId="77777777" w:rsidR="00E87DEA" w:rsidRPr="000D0A50" w:rsidRDefault="00226FD5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赛项名称：</w:t>
      </w:r>
    </w:p>
    <w:p w14:paraId="42AF3D6D" w14:textId="77777777" w:rsidR="00E87DEA" w:rsidRPr="000D0A50" w:rsidRDefault="00226FD5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赛项组别：</w:t>
      </w:r>
    </w:p>
    <w:p w14:paraId="57D457B0" w14:textId="77777777" w:rsidR="00E87DEA" w:rsidRPr="000D0A50" w:rsidRDefault="00226FD5">
      <w:pPr>
        <w:spacing w:beforeLines="50" w:before="156" w:afterLines="100" w:after="312" w:line="500" w:lineRule="exact"/>
        <w:ind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申请单位名称（公章）：</w:t>
      </w:r>
    </w:p>
    <w:p w14:paraId="0834D3A8" w14:textId="77777777" w:rsidR="00E87DEA" w:rsidRPr="000D0A50" w:rsidRDefault="00226FD5">
      <w:pPr>
        <w:spacing w:beforeLines="50" w:before="156" w:afterLines="100" w:after="312" w:line="500" w:lineRule="exact"/>
        <w:ind w:leftChars="2" w:left="4" w:firstLineChars="400" w:firstLine="1120"/>
        <w:jc w:val="left"/>
        <w:rPr>
          <w:rFonts w:ascii="黑体" w:eastAsia="黑体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负责人（签字）：</w:t>
      </w:r>
    </w:p>
    <w:p w14:paraId="6DA889E7" w14:textId="77777777" w:rsidR="00E87DEA" w:rsidRPr="000D0A50" w:rsidRDefault="00226FD5">
      <w:pPr>
        <w:spacing w:beforeLines="50" w:before="156" w:afterLines="100" w:after="312" w:line="500" w:lineRule="exact"/>
        <w:ind w:leftChars="2" w:left="4" w:firstLineChars="400" w:firstLine="1120"/>
        <w:jc w:val="left"/>
        <w:rPr>
          <w:rFonts w:ascii="小标宋" w:eastAsia="小标宋"/>
          <w:sz w:val="28"/>
          <w:szCs w:val="28"/>
        </w:rPr>
      </w:pPr>
      <w:r w:rsidRPr="000D0A50">
        <w:rPr>
          <w:rFonts w:ascii="黑体" w:eastAsia="黑体" w:hint="eastAsia"/>
          <w:sz w:val="28"/>
          <w:szCs w:val="28"/>
        </w:rPr>
        <w:t>申请日期：      年    月    日</w:t>
      </w:r>
    </w:p>
    <w:p w14:paraId="75BF53C2" w14:textId="77777777" w:rsidR="00E87DEA" w:rsidRPr="000D0A50" w:rsidRDefault="00E87DEA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14:paraId="47FD2898" w14:textId="77777777" w:rsidR="00E87DEA" w:rsidRPr="000D0A50" w:rsidRDefault="00E87DEA">
      <w:pPr>
        <w:spacing w:line="660" w:lineRule="exact"/>
        <w:jc w:val="center"/>
        <w:rPr>
          <w:rFonts w:ascii="小标宋" w:eastAsia="小标宋"/>
          <w:sz w:val="44"/>
          <w:szCs w:val="44"/>
        </w:rPr>
      </w:pPr>
    </w:p>
    <w:p w14:paraId="560B3771" w14:textId="77777777" w:rsidR="00E87DEA" w:rsidRPr="000D0A50" w:rsidRDefault="00226FD5">
      <w:pPr>
        <w:jc w:val="center"/>
        <w:rPr>
          <w:rFonts w:ascii="小标宋" w:eastAsia="小标宋"/>
          <w:sz w:val="40"/>
          <w:szCs w:val="44"/>
        </w:rPr>
      </w:pPr>
      <w:r w:rsidRPr="000D0A50">
        <w:rPr>
          <w:rFonts w:ascii="小标宋" w:eastAsia="小标宋"/>
          <w:sz w:val="40"/>
          <w:szCs w:val="44"/>
        </w:rPr>
        <w:br w:type="page"/>
      </w:r>
    </w:p>
    <w:p w14:paraId="075ADD4B" w14:textId="77777777" w:rsidR="00E87DEA" w:rsidRPr="000D0A50" w:rsidRDefault="00E87DEA">
      <w:pPr>
        <w:jc w:val="center"/>
        <w:rPr>
          <w:rFonts w:ascii="小标宋" w:eastAsia="小标宋"/>
          <w:sz w:val="40"/>
          <w:szCs w:val="44"/>
        </w:rPr>
      </w:pPr>
    </w:p>
    <w:p w14:paraId="43E847A9" w14:textId="77777777" w:rsidR="00E87DEA" w:rsidRPr="000D0A50" w:rsidRDefault="00226FD5">
      <w:pPr>
        <w:jc w:val="center"/>
        <w:rPr>
          <w:rFonts w:ascii="黑体" w:eastAsia="黑体" w:hAnsi="黑体"/>
          <w:sz w:val="48"/>
          <w:szCs w:val="44"/>
        </w:rPr>
      </w:pPr>
      <w:r w:rsidRPr="000D0A50">
        <w:rPr>
          <w:rFonts w:ascii="黑体" w:eastAsia="黑体" w:hAnsi="黑体" w:hint="eastAsia"/>
          <w:sz w:val="44"/>
          <w:szCs w:val="44"/>
        </w:rPr>
        <w:t>填报说明</w:t>
      </w:r>
    </w:p>
    <w:p w14:paraId="4111E7D3" w14:textId="77777777" w:rsidR="00E87DEA" w:rsidRPr="000D0A50" w:rsidRDefault="00E87DEA">
      <w:pPr>
        <w:rPr>
          <w:rFonts w:ascii="宋体" w:hAnsi="宋体"/>
          <w:szCs w:val="32"/>
        </w:rPr>
      </w:pPr>
    </w:p>
    <w:p w14:paraId="66F763CA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一、本设计方案是赛项认定的重要依据。所列各条内容，必须实事求是，逐条认真填写，表达要明确、严谨，并提供真实而必要的证明材料。</w:t>
      </w:r>
    </w:p>
    <w:p w14:paraId="3BBC29EE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二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不符合申请条件的单位，不予受理。</w:t>
      </w:r>
    </w:p>
    <w:p w14:paraId="3CA1585E" w14:textId="6138B173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三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每份设计方案仅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可勾选一个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组别和一个类别，同一单位最多可提交三份设计方案</w:t>
      </w:r>
      <w:r w:rsidR="00E766C6">
        <w:rPr>
          <w:rFonts w:ascii="仿宋_GB2312" w:eastAsia="仿宋_GB2312" w:hint="eastAsia"/>
          <w:sz w:val="28"/>
          <w:szCs w:val="28"/>
        </w:rPr>
        <w:t>。</w:t>
      </w:r>
    </w:p>
    <w:p w14:paraId="14C7DDE0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四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请将单位资质证明复印件以附件形式与此表一并递交。</w:t>
      </w:r>
    </w:p>
    <w:p w14:paraId="5297980A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五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本申报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书统一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用A4纸打印，左侧装订，一式三份。请不要另行制作封面，不采用胶圈、文件夹等带有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突出棱边的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装订方式。</w:t>
      </w:r>
    </w:p>
    <w:p w14:paraId="1CB0A448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六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可以从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大赛官网下载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本申请表电子表格，要严格按照表格格式和要求填写和打印，不得自行改变版式，取消和增加条目。</w:t>
      </w:r>
    </w:p>
    <w:p w14:paraId="3F9B202B" w14:textId="77777777" w:rsidR="00E87DEA" w:rsidRPr="000D0A50" w:rsidRDefault="00226FD5">
      <w:pPr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D0A50">
        <w:rPr>
          <w:rFonts w:ascii="仿宋_GB2312" w:eastAsia="仿宋_GB2312" w:hint="eastAsia"/>
          <w:sz w:val="28"/>
          <w:szCs w:val="28"/>
        </w:rPr>
        <w:t>七</w:t>
      </w:r>
      <w:r w:rsidRPr="000D0A50">
        <w:rPr>
          <w:rFonts w:ascii="仿宋_GB2312" w:eastAsia="仿宋_GB2312"/>
          <w:sz w:val="28"/>
          <w:szCs w:val="28"/>
        </w:rPr>
        <w:t>、</w:t>
      </w:r>
      <w:r w:rsidRPr="000D0A50">
        <w:rPr>
          <w:rFonts w:ascii="仿宋_GB2312" w:eastAsia="仿宋_GB2312" w:hint="eastAsia"/>
          <w:sz w:val="28"/>
          <w:szCs w:val="28"/>
        </w:rPr>
        <w:t>递交文件不予退还，最终解释权</w:t>
      </w:r>
      <w:proofErr w:type="gramStart"/>
      <w:r w:rsidRPr="000D0A50">
        <w:rPr>
          <w:rFonts w:ascii="仿宋_GB2312" w:eastAsia="仿宋_GB2312" w:hint="eastAsia"/>
          <w:sz w:val="28"/>
          <w:szCs w:val="28"/>
        </w:rPr>
        <w:t>归大赛</w:t>
      </w:r>
      <w:proofErr w:type="gramEnd"/>
      <w:r w:rsidRPr="000D0A50">
        <w:rPr>
          <w:rFonts w:ascii="仿宋_GB2312" w:eastAsia="仿宋_GB2312" w:hint="eastAsia"/>
          <w:sz w:val="28"/>
          <w:szCs w:val="28"/>
        </w:rPr>
        <w:t>所有。</w:t>
      </w:r>
    </w:p>
    <w:p w14:paraId="3D2DEC6F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25D43DDC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5A55EB19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2D29178B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1C78F3D5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672EFF07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10FAA8C8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7B29B015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09551503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2013BF7A" w14:textId="77777777" w:rsidR="00E87DEA" w:rsidRPr="000D0A50" w:rsidRDefault="00E87DEA">
      <w:pPr>
        <w:spacing w:line="440" w:lineRule="exact"/>
        <w:jc w:val="left"/>
        <w:rPr>
          <w:rFonts w:ascii="仿宋_GB2312" w:eastAsia="仿宋_GB2312"/>
          <w:sz w:val="22"/>
        </w:rPr>
      </w:pPr>
    </w:p>
    <w:p w14:paraId="542C9E87" w14:textId="77777777" w:rsidR="00E87DEA" w:rsidRPr="000D0A50" w:rsidRDefault="00226FD5">
      <w:pPr>
        <w:widowControl/>
        <w:spacing w:before="240" w:after="60" w:line="600" w:lineRule="auto"/>
        <w:jc w:val="center"/>
        <w:outlineLvl w:val="0"/>
        <w:rPr>
          <w:rFonts w:ascii="仿宋_GB2312" w:eastAsia="仿宋_GB2312"/>
          <w:sz w:val="22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lastRenderedPageBreak/>
        <w:t>赛项设计方案申报表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48"/>
        <w:gridCol w:w="5813"/>
      </w:tblGrid>
      <w:tr w:rsidR="00E87DEA" w:rsidRPr="000D0A50" w14:paraId="7415B7F3" w14:textId="77777777">
        <w:trPr>
          <w:trHeight w:val="165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388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申请组别</w:t>
            </w:r>
          </w:p>
          <w:p w14:paraId="4C8AB73A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（三选一）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85A" w14:textId="77777777" w:rsidR="00E87DEA" w:rsidRPr="000D0A50" w:rsidRDefault="00226FD5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小学组（小学一至六年级在读学生）</w:t>
            </w:r>
          </w:p>
          <w:p w14:paraId="2D7B44BA" w14:textId="77777777" w:rsidR="00E87DEA" w:rsidRPr="000D0A50" w:rsidRDefault="00226FD5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中学生（初中、高中、职高在读学生）</w:t>
            </w:r>
          </w:p>
          <w:p w14:paraId="6D08579B" w14:textId="77777777" w:rsidR="00E87DEA" w:rsidRPr="000D0A50" w:rsidRDefault="00226FD5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sym w:font="Wingdings 2" w:char="00A3"/>
            </w: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大学组（大学、大专、高职、研究生在读学生）</w:t>
            </w:r>
          </w:p>
        </w:tc>
      </w:tr>
      <w:tr w:rsidR="00E87DEA" w:rsidRPr="000D0A50" w14:paraId="18B4A5E1" w14:textId="77777777">
        <w:trPr>
          <w:trHeight w:val="16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766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申报类别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9BF" w14:textId="77777777" w:rsidR="00E87DEA" w:rsidRPr="000D0A50" w:rsidRDefault="00E87DEA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78607A07" w14:textId="77777777">
        <w:trPr>
          <w:trHeight w:val="6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125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项目名称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923" w14:textId="77777777" w:rsidR="00E87DEA" w:rsidRPr="000D0A50" w:rsidRDefault="00E87DEA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1B30C5B8" w14:textId="77777777">
        <w:trPr>
          <w:trHeight w:val="65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856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申报单位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8694" w14:textId="77777777" w:rsidR="00E87DEA" w:rsidRPr="000D0A50" w:rsidRDefault="00E87DEA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23DA3B39" w14:textId="77777777">
        <w:trPr>
          <w:trHeight w:val="77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D12D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单位地址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111" w14:textId="77777777" w:rsidR="00E87DEA" w:rsidRPr="000D0A50" w:rsidRDefault="00E87DEA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47A42296" w14:textId="77777777">
        <w:trPr>
          <w:trHeight w:val="540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CF94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申报负责人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A62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姓    名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598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0583CED8" w14:textId="77777777">
        <w:trPr>
          <w:trHeight w:val="524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C16F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394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现任职务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A8CE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20CD65EE" w14:textId="77777777">
        <w:trPr>
          <w:trHeight w:val="540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2DD15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356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联系电话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59BB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034C579E" w14:textId="77777777">
        <w:trPr>
          <w:trHeight w:val="573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CD8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27A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电子邮箱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25F" w14:textId="77777777" w:rsidR="00E87DEA" w:rsidRPr="000D0A50" w:rsidRDefault="00E87DEA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2D192881" w14:textId="77777777">
        <w:trPr>
          <w:trHeight w:val="3993"/>
          <w:jc w:val="center"/>
        </w:trPr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AAD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单位简介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941E" w14:textId="77777777" w:rsidR="00E87DEA" w:rsidRPr="000D0A50" w:rsidRDefault="00E87DEA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</w:p>
        </w:tc>
      </w:tr>
      <w:tr w:rsidR="00E87DEA" w:rsidRPr="000D0A50" w14:paraId="7AE36449" w14:textId="77777777">
        <w:trPr>
          <w:trHeight w:val="4241"/>
          <w:jc w:val="center"/>
        </w:trPr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C07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lastRenderedPageBreak/>
              <w:t>近三年组织</w:t>
            </w:r>
          </w:p>
          <w:p w14:paraId="0BF5971B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支持赛项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A320" w14:textId="77777777" w:rsidR="00E87DEA" w:rsidRPr="000D0A50" w:rsidRDefault="00226FD5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请按照以下模式详列：</w:t>
            </w:r>
          </w:p>
          <w:p w14:paraId="4B28E4EE" w14:textId="77777777" w:rsidR="00E87DEA" w:rsidRPr="000D0A50" w:rsidRDefault="00226FD5">
            <w:pPr>
              <w:spacing w:line="500" w:lineRule="exac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例如：年份、大赛名称（全称）、赛项名称（全称）</w:t>
            </w:r>
          </w:p>
        </w:tc>
      </w:tr>
      <w:tr w:rsidR="00E87DEA" w:rsidRPr="000D0A50" w14:paraId="3C48D395" w14:textId="77777777">
        <w:trPr>
          <w:trHeight w:val="303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EF5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申报</w:t>
            </w:r>
            <w:r w:rsidRPr="000D0A50">
              <w:rPr>
                <w:rFonts w:ascii="仿宋_GB2312" w:eastAsia="仿宋_GB2312" w:hAnsi="仿宋" w:cs="Arial"/>
                <w:kern w:val="0"/>
                <w:sz w:val="28"/>
              </w:rPr>
              <w:t>单位</w:t>
            </w:r>
          </w:p>
          <w:p w14:paraId="78FAE8FC" w14:textId="77777777" w:rsidR="00E87DEA" w:rsidRPr="000D0A50" w:rsidRDefault="00226FD5">
            <w:pPr>
              <w:spacing w:line="500" w:lineRule="exact"/>
              <w:jc w:val="center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意见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D4A" w14:textId="77777777" w:rsidR="00E87DEA" w:rsidRPr="000D0A50" w:rsidRDefault="00E87DEA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55A9DAEB" w14:textId="77777777" w:rsidR="00E87DEA" w:rsidRPr="000D0A50" w:rsidRDefault="00E87DEA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70405DCF" w14:textId="77777777" w:rsidR="00E87DEA" w:rsidRPr="000D0A50" w:rsidRDefault="00E87DEA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</w:p>
          <w:p w14:paraId="705BB260" w14:textId="77777777" w:rsidR="00E87DEA" w:rsidRPr="000D0A50" w:rsidRDefault="00226FD5">
            <w:pPr>
              <w:spacing w:line="500" w:lineRule="exact"/>
              <w:ind w:right="1920"/>
              <w:jc w:val="righ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 xml:space="preserve">     （单位公章）</w:t>
            </w:r>
          </w:p>
          <w:p w14:paraId="08D70789" w14:textId="77777777" w:rsidR="00E87DEA" w:rsidRPr="000D0A50" w:rsidRDefault="00226FD5">
            <w:pPr>
              <w:spacing w:line="500" w:lineRule="exact"/>
              <w:ind w:firstLineChars="1400" w:firstLine="3920"/>
              <w:jc w:val="left"/>
              <w:rPr>
                <w:rFonts w:ascii="仿宋_GB2312" w:eastAsia="仿宋_GB2312" w:hAnsi="仿宋" w:cs="Arial"/>
                <w:kern w:val="0"/>
                <w:sz w:val="28"/>
              </w:rPr>
            </w:pPr>
            <w:r w:rsidRPr="000D0A50">
              <w:rPr>
                <w:rFonts w:ascii="仿宋_GB2312" w:eastAsia="仿宋_GB2312" w:hAnsi="仿宋" w:cs="Arial" w:hint="eastAsia"/>
                <w:kern w:val="0"/>
                <w:sz w:val="28"/>
              </w:rPr>
              <w:t>年   月   日</w:t>
            </w:r>
          </w:p>
        </w:tc>
      </w:tr>
    </w:tbl>
    <w:p w14:paraId="50E9D98A" w14:textId="77777777" w:rsidR="00E87DEA" w:rsidRPr="000D0A50" w:rsidRDefault="00E87DEA">
      <w:pPr>
        <w:spacing w:line="440" w:lineRule="exact"/>
        <w:ind w:firstLineChars="200" w:firstLine="440"/>
        <w:jc w:val="left"/>
        <w:rPr>
          <w:rFonts w:ascii="仿宋_GB2312" w:eastAsia="仿宋_GB2312"/>
          <w:sz w:val="22"/>
        </w:rPr>
      </w:pPr>
    </w:p>
    <w:p w14:paraId="364B57E1" w14:textId="77777777" w:rsidR="00E87DEA" w:rsidRPr="000D0A50" w:rsidRDefault="00E87DEA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037716ED" w14:textId="77777777" w:rsidR="00E87DEA" w:rsidRPr="000D0A50" w:rsidRDefault="00E87DEA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0AB740D1" w14:textId="77777777" w:rsidR="00E87DEA" w:rsidRPr="000D0A50" w:rsidRDefault="00E87DEA">
      <w:pPr>
        <w:overflowPunct w:val="0"/>
        <w:autoSpaceDE w:val="0"/>
        <w:autoSpaceDN w:val="0"/>
        <w:snapToGrid w:val="0"/>
        <w:spacing w:line="20" w:lineRule="exact"/>
        <w:textAlignment w:val="bottom"/>
      </w:pPr>
    </w:p>
    <w:p w14:paraId="333E46AD" w14:textId="77777777" w:rsidR="00E87DEA" w:rsidRPr="000D0A50" w:rsidRDefault="00E87DEA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772A2FE3" w14:textId="77777777" w:rsidR="00E87DEA" w:rsidRPr="000D0A50" w:rsidRDefault="00E87DEA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287C1DE3" w14:textId="77777777" w:rsidR="00E87DEA" w:rsidRPr="000D0A50" w:rsidRDefault="00E87DEA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3C936236" w14:textId="77777777" w:rsidR="00E87DEA" w:rsidRPr="000D0A50" w:rsidRDefault="00E87DEA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7D2B75CC" w14:textId="77777777" w:rsidR="00E87DEA" w:rsidRPr="000D0A50" w:rsidRDefault="00226FD5">
      <w:pPr>
        <w:widowControl/>
        <w:jc w:val="left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  <w:r w:rsidRPr="000D0A50"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  <w:br w:type="page"/>
      </w:r>
    </w:p>
    <w:p w14:paraId="07531E8E" w14:textId="77777777" w:rsidR="00E87DEA" w:rsidRPr="000D0A50" w:rsidRDefault="00E87DEA">
      <w:pPr>
        <w:widowControl/>
        <w:spacing w:before="240" w:after="60" w:line="360" w:lineRule="auto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</w:p>
    <w:p w14:paraId="1AC7E26A" w14:textId="77777777" w:rsidR="00E87DEA" w:rsidRPr="000D0A50" w:rsidRDefault="00226FD5">
      <w:pPr>
        <w:widowControl/>
        <w:spacing w:before="240" w:after="60" w:line="36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sz w:val="40"/>
          <w:szCs w:val="40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（赛项名称）</w:t>
      </w:r>
    </w:p>
    <w:p w14:paraId="0145B229" w14:textId="77777777" w:rsidR="00E87DEA" w:rsidRPr="000D0A50" w:rsidRDefault="00226FD5">
      <w:pPr>
        <w:widowControl/>
        <w:spacing w:before="240" w:after="60" w:line="360" w:lineRule="auto"/>
        <w:jc w:val="center"/>
        <w:outlineLvl w:val="0"/>
        <w:rPr>
          <w:rFonts w:ascii="方正小标宋简体" w:eastAsia="方正小标宋简体" w:hAnsi="方正大标宋简体" w:cs="方正大标宋简体"/>
          <w:b/>
          <w:bCs/>
          <w:color w:val="000000"/>
          <w:sz w:val="36"/>
          <w:szCs w:val="36"/>
        </w:rPr>
      </w:pPr>
      <w:r w:rsidRPr="000D0A50">
        <w:rPr>
          <w:rFonts w:ascii="方正小标宋简体" w:eastAsia="方正小标宋简体" w:hAnsi="方正大标宋简体" w:cs="方正大标宋简体" w:hint="eastAsia"/>
          <w:b/>
          <w:bCs/>
          <w:sz w:val="40"/>
          <w:szCs w:val="40"/>
        </w:rPr>
        <w:t>赛项设计方案</w:t>
      </w:r>
    </w:p>
    <w:p w14:paraId="69D08477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</w:t>
      </w:r>
      <w:r w:rsidRPr="000D0A50">
        <w:rPr>
          <w:rFonts w:ascii="黑体" w:eastAsia="黑体" w:hAnsi="黑体" w:cs="黑体"/>
          <w:sz w:val="32"/>
          <w:szCs w:val="32"/>
        </w:rPr>
        <w:t>背景</w:t>
      </w:r>
    </w:p>
    <w:p w14:paraId="7F76C48F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结合国家政策背景、爱国主义教育、国防安全教育等相关信息，详细描述赛项设计理念及预期呈现效果。</w:t>
      </w:r>
    </w:p>
    <w:p w14:paraId="0A5FACDF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基础设置</w:t>
      </w:r>
    </w:p>
    <w:p w14:paraId="13779180" w14:textId="77777777" w:rsidR="00E87DEA" w:rsidRPr="000D0A50" w:rsidRDefault="00226FD5">
      <w:pPr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申报赛项组别：</w:t>
      </w:r>
    </w:p>
    <w:p w14:paraId="6D158E99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 xml:space="preserve">   简要阐述赛项内容与</w:t>
      </w:r>
      <w:proofErr w:type="gramStart"/>
      <w:r w:rsidRPr="000D0A50">
        <w:rPr>
          <w:rFonts w:ascii="仿宋_GB2312" w:eastAsia="仿宋_GB2312" w:hAnsi="Calibri" w:hint="eastAsia"/>
          <w:sz w:val="32"/>
        </w:rPr>
        <w:t>对应组</w:t>
      </w:r>
      <w:proofErr w:type="gramEnd"/>
      <w:r w:rsidRPr="000D0A50">
        <w:rPr>
          <w:rFonts w:ascii="仿宋_GB2312" w:eastAsia="仿宋_GB2312" w:hAnsi="Calibri" w:hint="eastAsia"/>
          <w:sz w:val="32"/>
        </w:rPr>
        <w:t>别的关联性</w:t>
      </w:r>
    </w:p>
    <w:p w14:paraId="6F0C7F23" w14:textId="77777777" w:rsidR="00E87DEA" w:rsidRPr="000D0A50" w:rsidRDefault="00226FD5">
      <w:pPr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申报赛项类别：</w:t>
      </w:r>
    </w:p>
    <w:p w14:paraId="4D764FC9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 xml:space="preserve">   简要阐述赛项内容所属赛项类别</w:t>
      </w:r>
    </w:p>
    <w:p w14:paraId="4EDFA56A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赛项内容</w:t>
      </w:r>
    </w:p>
    <w:p w14:paraId="74D9B3B6" w14:textId="77777777" w:rsidR="00E87DEA" w:rsidRPr="000D0A50" w:rsidRDefault="00226FD5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详细阐述赛项内容</w:t>
      </w:r>
    </w:p>
    <w:p w14:paraId="5ED05602" w14:textId="77777777" w:rsidR="00E87DEA" w:rsidRPr="000D0A50" w:rsidRDefault="00226FD5" w:rsidP="00F25F15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比赛内容：</w:t>
      </w:r>
    </w:p>
    <w:p w14:paraId="79808588" w14:textId="77777777" w:rsidR="00E87DEA" w:rsidRPr="000D0A50" w:rsidRDefault="00226FD5" w:rsidP="00F25F15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参赛人数：</w:t>
      </w:r>
    </w:p>
    <w:p w14:paraId="528FA772" w14:textId="77777777" w:rsidR="00E87DEA" w:rsidRPr="000D0A50" w:rsidRDefault="00226FD5" w:rsidP="00F25F15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作品呈现：</w:t>
      </w:r>
    </w:p>
    <w:p w14:paraId="6C178FC3" w14:textId="77777777" w:rsidR="00E87DEA" w:rsidRPr="000D0A50" w:rsidRDefault="00226FD5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明确赛项设备参数</w:t>
      </w:r>
    </w:p>
    <w:p w14:paraId="5EF31364" w14:textId="1319D11B" w:rsidR="00E87DEA" w:rsidRPr="000D0A50" w:rsidRDefault="00226FD5" w:rsidP="00F25F15">
      <w:pPr>
        <w:tabs>
          <w:tab w:val="left" w:pos="1134"/>
        </w:tabs>
        <w:spacing w:line="360" w:lineRule="auto"/>
        <w:ind w:leftChars="540" w:left="1134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附符合设备参数的在售商品名称</w:t>
      </w:r>
    </w:p>
    <w:p w14:paraId="2E3BBE5E" w14:textId="77777777" w:rsidR="00E87DEA" w:rsidRPr="000D0A50" w:rsidRDefault="00226FD5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明确参赛设备报价</w:t>
      </w:r>
    </w:p>
    <w:p w14:paraId="4502EA39" w14:textId="77777777" w:rsidR="00E87DEA" w:rsidRPr="000D0A50" w:rsidRDefault="00226FD5" w:rsidP="00F25F15">
      <w:pPr>
        <w:tabs>
          <w:tab w:val="left" w:pos="993"/>
        </w:tabs>
        <w:spacing w:line="360" w:lineRule="auto"/>
        <w:ind w:firstLineChars="354" w:firstLine="1133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lastRenderedPageBreak/>
        <w:t>附自主设备外观及组件图片、组件报价及设备整套报价</w:t>
      </w:r>
    </w:p>
    <w:p w14:paraId="1BE070E4" w14:textId="23C4FBB9" w:rsidR="00E87DEA" w:rsidRPr="000D0A50" w:rsidRDefault="00226FD5" w:rsidP="00AB0C9B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赛项规则</w:t>
      </w:r>
    </w:p>
    <w:p w14:paraId="0C5788B0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具体介绍比赛的规则设置，包含但不限于以下内容：</w:t>
      </w:r>
    </w:p>
    <w:p w14:paraId="152381B6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技术要求：</w:t>
      </w:r>
    </w:p>
    <w:p w14:paraId="0E33D852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比赛时间：明确作品展示或答辩时间</w:t>
      </w:r>
    </w:p>
    <w:p w14:paraId="75FE73EA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比赛场地：提供对应人数及对应场地要求，包含面积、设备等信息</w:t>
      </w:r>
    </w:p>
    <w:p w14:paraId="3DB1C5B4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比赛方法：</w:t>
      </w:r>
      <w:proofErr w:type="gramStart"/>
      <w:r w:rsidRPr="000D0A50">
        <w:rPr>
          <w:rFonts w:ascii="仿宋_GB2312" w:eastAsia="仿宋_GB2312" w:hAnsi="Calibri" w:hint="eastAsia"/>
          <w:sz w:val="32"/>
        </w:rPr>
        <w:t>明确线</w:t>
      </w:r>
      <w:proofErr w:type="gramEnd"/>
      <w:r w:rsidRPr="000D0A50">
        <w:rPr>
          <w:rFonts w:ascii="仿宋_GB2312" w:eastAsia="仿宋_GB2312" w:hAnsi="Calibri" w:hint="eastAsia"/>
          <w:sz w:val="32"/>
        </w:rPr>
        <w:t>上或线下具体比赛方法</w:t>
      </w:r>
    </w:p>
    <w:p w14:paraId="67FA613B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评分标准</w:t>
      </w:r>
    </w:p>
    <w:p w14:paraId="0B710248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提供比赛评分标准及对应</w:t>
      </w:r>
      <w:proofErr w:type="gramStart"/>
      <w:r w:rsidRPr="000D0A50">
        <w:rPr>
          <w:rFonts w:ascii="仿宋_GB2312" w:eastAsia="仿宋_GB2312" w:hAnsi="Calibri" w:hint="eastAsia"/>
          <w:sz w:val="32"/>
        </w:rPr>
        <w:t>分值占</w:t>
      </w:r>
      <w:proofErr w:type="gramEnd"/>
      <w:r w:rsidRPr="000D0A50">
        <w:rPr>
          <w:rFonts w:ascii="仿宋_GB2312" w:eastAsia="仿宋_GB2312" w:hAnsi="Calibri" w:hint="eastAsia"/>
          <w:sz w:val="32"/>
        </w:rPr>
        <w:t>比，评分标准应当包含以下内容：</w:t>
      </w:r>
    </w:p>
    <w:p w14:paraId="09714293" w14:textId="0E3056FF" w:rsidR="00E87DEA" w:rsidRPr="000D0A50" w:rsidRDefault="00226FD5">
      <w:pPr>
        <w:numPr>
          <w:ilvl w:val="0"/>
          <w:numId w:val="4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有效成绩及无效成绩标准</w:t>
      </w:r>
    </w:p>
    <w:p w14:paraId="5913C0A4" w14:textId="6F861D52" w:rsidR="00E87DEA" w:rsidRPr="000D0A50" w:rsidRDefault="00226FD5">
      <w:pPr>
        <w:numPr>
          <w:ilvl w:val="0"/>
          <w:numId w:val="4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得分项对应内容及对应分值</w:t>
      </w:r>
    </w:p>
    <w:p w14:paraId="65D2391B" w14:textId="071FC4D5" w:rsidR="00E87DEA" w:rsidRPr="000D0A50" w:rsidRDefault="00226FD5">
      <w:pPr>
        <w:numPr>
          <w:ilvl w:val="0"/>
          <w:numId w:val="4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扣分项对应内容及对应分值</w:t>
      </w:r>
    </w:p>
    <w:p w14:paraId="4CE59F5E" w14:textId="77777777" w:rsidR="00E87DEA" w:rsidRPr="000D0A50" w:rsidRDefault="00226FD5">
      <w:pPr>
        <w:numPr>
          <w:ilvl w:val="0"/>
          <w:numId w:val="4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根据赛项的特色提供相应的说明</w:t>
      </w:r>
    </w:p>
    <w:p w14:paraId="201FBBD5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参赛作品格式规范</w:t>
      </w:r>
    </w:p>
    <w:p w14:paraId="7C759651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明确比赛作品提交的格式规范，可以参考以下内容完成对应描述：</w:t>
      </w:r>
    </w:p>
    <w:p w14:paraId="4614AD9E" w14:textId="77777777" w:rsidR="00E87DEA" w:rsidRPr="000D0A50" w:rsidRDefault="00226FD5">
      <w:pPr>
        <w:numPr>
          <w:ilvl w:val="0"/>
          <w:numId w:val="5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 xml:space="preserve">论文类 </w:t>
      </w:r>
    </w:p>
    <w:p w14:paraId="22555A8C" w14:textId="77777777" w:rsidR="00E87DEA" w:rsidRPr="000D0A50" w:rsidRDefault="00226FD5">
      <w:pPr>
        <w:spacing w:line="360" w:lineRule="auto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lastRenderedPageBreak/>
        <w:t xml:space="preserve">    字数限制、字体及大小规定等，按照赛项内容进行补充</w:t>
      </w:r>
    </w:p>
    <w:p w14:paraId="3F7F5FA9" w14:textId="77777777" w:rsidR="00E87DEA" w:rsidRPr="000D0A50" w:rsidRDefault="00226FD5">
      <w:pPr>
        <w:numPr>
          <w:ilvl w:val="0"/>
          <w:numId w:val="5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图画类</w:t>
      </w:r>
    </w:p>
    <w:p w14:paraId="1485B615" w14:textId="77777777" w:rsidR="00E87DEA" w:rsidRPr="000D0A50" w:rsidRDefault="00226FD5">
      <w:pPr>
        <w:spacing w:line="360" w:lineRule="auto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 xml:space="preserve">    画纸尺寸、绘画内容等，按照赛项内容进行补充</w:t>
      </w:r>
    </w:p>
    <w:p w14:paraId="68A6F561" w14:textId="77777777" w:rsidR="00E87DEA" w:rsidRPr="000D0A50" w:rsidRDefault="00226FD5">
      <w:pPr>
        <w:numPr>
          <w:ilvl w:val="0"/>
          <w:numId w:val="5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视频类</w:t>
      </w:r>
    </w:p>
    <w:p w14:paraId="68207B74" w14:textId="77777777" w:rsidR="00E87DEA" w:rsidRPr="000D0A50" w:rsidRDefault="00226FD5">
      <w:pPr>
        <w:spacing w:line="360" w:lineRule="auto"/>
        <w:ind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拍摄设备、录制画面要求、展现内容要求、文件格式及大小等，按照赛项内容进行补充</w:t>
      </w:r>
    </w:p>
    <w:p w14:paraId="412CFC97" w14:textId="77777777" w:rsidR="00E87DEA" w:rsidRPr="000D0A50" w:rsidRDefault="00226FD5">
      <w:pPr>
        <w:numPr>
          <w:ilvl w:val="0"/>
          <w:numId w:val="5"/>
        </w:num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实物类</w:t>
      </w:r>
    </w:p>
    <w:p w14:paraId="75E2F276" w14:textId="68CEE489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设备大小，应用软件、应用原理、预期效果等，按照赛项内容进行补充</w:t>
      </w:r>
    </w:p>
    <w:p w14:paraId="1E7C8F42" w14:textId="77777777" w:rsidR="00E87DEA" w:rsidRPr="000D0A50" w:rsidRDefault="00226FD5">
      <w:pPr>
        <w:numPr>
          <w:ilvl w:val="0"/>
          <w:numId w:val="1"/>
        </w:numPr>
        <w:spacing w:before="240" w:after="2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0D0A50">
        <w:rPr>
          <w:rFonts w:ascii="黑体" w:eastAsia="黑体" w:hAnsi="黑体" w:cs="黑体" w:hint="eastAsia"/>
          <w:sz w:val="32"/>
          <w:szCs w:val="32"/>
        </w:rPr>
        <w:t>其他</w:t>
      </w:r>
    </w:p>
    <w:p w14:paraId="2B908A27" w14:textId="77777777" w:rsidR="00E87DEA" w:rsidRPr="000D0A50" w:rsidRDefault="00226FD5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申报单位认为需要说明和提供的其他相关内容</w:t>
      </w:r>
    </w:p>
    <w:p w14:paraId="6310D654" w14:textId="77777777" w:rsidR="00E87DEA" w:rsidRPr="000D0A50" w:rsidRDefault="00E87DEA">
      <w:pPr>
        <w:spacing w:line="360" w:lineRule="auto"/>
        <w:ind w:firstLineChars="200" w:firstLine="640"/>
        <w:rPr>
          <w:rFonts w:ascii="仿宋_GB2312" w:eastAsia="仿宋_GB2312" w:hAnsi="Calibri"/>
          <w:sz w:val="32"/>
        </w:rPr>
      </w:pPr>
    </w:p>
    <w:p w14:paraId="17FB3E64" w14:textId="77777777" w:rsidR="00E87DEA" w:rsidRDefault="00226FD5">
      <w:pPr>
        <w:spacing w:line="360" w:lineRule="auto"/>
        <w:rPr>
          <w:rFonts w:ascii="仿宋_GB2312" w:eastAsia="仿宋_GB2312" w:hAnsi="Calibri"/>
          <w:sz w:val="32"/>
        </w:rPr>
      </w:pPr>
      <w:r w:rsidRPr="000D0A50">
        <w:rPr>
          <w:rFonts w:ascii="仿宋_GB2312" w:eastAsia="仿宋_GB2312" w:hAnsi="Calibri" w:hint="eastAsia"/>
          <w:sz w:val="32"/>
        </w:rPr>
        <w:t>注：以上内容仅为建议，包括且不限于以上内容。</w:t>
      </w:r>
    </w:p>
    <w:bookmarkEnd w:id="0"/>
    <w:p w14:paraId="1C954F0F" w14:textId="77777777" w:rsidR="00E87DEA" w:rsidRDefault="00E87DEA"/>
    <w:p w14:paraId="2706A5ED" w14:textId="77777777" w:rsidR="00E87DEA" w:rsidRDefault="00E87DEA">
      <w:pPr>
        <w:pStyle w:val="af"/>
        <w:spacing w:line="360" w:lineRule="auto"/>
        <w:ind w:leftChars="200" w:left="420" w:firstLineChars="0" w:firstLine="0"/>
        <w:rPr>
          <w:rFonts w:ascii="仿宋_GB2312" w:eastAsia="仿宋_GB2312"/>
          <w:sz w:val="32"/>
          <w:szCs w:val="32"/>
        </w:rPr>
      </w:pPr>
    </w:p>
    <w:p w14:paraId="451846C5" w14:textId="77777777" w:rsidR="00E87DEA" w:rsidRDefault="00E87DEA">
      <w:pPr>
        <w:rPr>
          <w:rFonts w:ascii="仿宋_GB2312" w:eastAsia="仿宋_GB2312"/>
          <w:sz w:val="32"/>
          <w:szCs w:val="32"/>
        </w:rPr>
      </w:pPr>
    </w:p>
    <w:sectPr w:rsidR="00E87D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2304" w14:textId="77777777" w:rsidR="0023358E" w:rsidRDefault="0023358E">
      <w:r>
        <w:separator/>
      </w:r>
    </w:p>
  </w:endnote>
  <w:endnote w:type="continuationSeparator" w:id="0">
    <w:p w14:paraId="5691AA53" w14:textId="77777777" w:rsidR="0023358E" w:rsidRDefault="002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925530"/>
    </w:sdtPr>
    <w:sdtContent>
      <w:p w14:paraId="5C0E24AD" w14:textId="77777777" w:rsidR="00F62D77" w:rsidRDefault="00F62D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62" w:rsidRPr="005F5D62">
          <w:rPr>
            <w:noProof/>
            <w:lang w:val="zh-CN"/>
          </w:rPr>
          <w:t>3</w:t>
        </w:r>
        <w:r>
          <w:fldChar w:fldCharType="end"/>
        </w:r>
      </w:p>
    </w:sdtContent>
  </w:sdt>
  <w:p w14:paraId="25A1F1FE" w14:textId="77777777" w:rsidR="00F62D77" w:rsidRDefault="00F62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0295" w14:textId="77777777" w:rsidR="0023358E" w:rsidRDefault="0023358E">
      <w:r>
        <w:separator/>
      </w:r>
    </w:p>
  </w:footnote>
  <w:footnote w:type="continuationSeparator" w:id="0">
    <w:p w14:paraId="57B7113D" w14:textId="77777777" w:rsidR="0023358E" w:rsidRDefault="0023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ADDA1"/>
    <w:multiLevelType w:val="singleLevel"/>
    <w:tmpl w:val="8C6ADD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5A00FB"/>
    <w:multiLevelType w:val="singleLevel"/>
    <w:tmpl w:val="A55A00F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99F76AE"/>
    <w:multiLevelType w:val="singleLevel"/>
    <w:tmpl w:val="A99F76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E8AC5EC"/>
    <w:multiLevelType w:val="singleLevel"/>
    <w:tmpl w:val="0E8AC5EC"/>
    <w:lvl w:ilvl="0">
      <w:start w:val="1"/>
      <w:numFmt w:val="chineseCounting"/>
      <w:suff w:val="nothing"/>
      <w:lvlText w:val="%1、"/>
      <w:lvlJc w:val="left"/>
      <w:pPr>
        <w:ind w:left="5" w:firstLine="420"/>
      </w:pPr>
      <w:rPr>
        <w:rFonts w:hint="eastAsia"/>
      </w:rPr>
    </w:lvl>
  </w:abstractNum>
  <w:abstractNum w:abstractNumId="4" w15:restartNumberingAfterBreak="0">
    <w:nsid w:val="15201765"/>
    <w:multiLevelType w:val="hybridMultilevel"/>
    <w:tmpl w:val="2B8A975E"/>
    <w:lvl w:ilvl="0" w:tplc="DFAA0E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C32D2BD"/>
    <w:multiLevelType w:val="singleLevel"/>
    <w:tmpl w:val="1C32D2BD"/>
    <w:lvl w:ilvl="0">
      <w:start w:val="1"/>
      <w:numFmt w:val="decimal"/>
      <w:suff w:val="space"/>
      <w:lvlText w:val="%1."/>
      <w:lvlJc w:val="left"/>
    </w:lvl>
  </w:abstractNum>
  <w:num w:numId="1" w16cid:durableId="124468384">
    <w:abstractNumId w:val="3"/>
  </w:num>
  <w:num w:numId="2" w16cid:durableId="1877083464">
    <w:abstractNumId w:val="2"/>
  </w:num>
  <w:num w:numId="3" w16cid:durableId="206066096">
    <w:abstractNumId w:val="0"/>
  </w:num>
  <w:num w:numId="4" w16cid:durableId="46298716">
    <w:abstractNumId w:val="1"/>
  </w:num>
  <w:num w:numId="5" w16cid:durableId="1242132504">
    <w:abstractNumId w:val="5"/>
  </w:num>
  <w:num w:numId="6" w16cid:durableId="153075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zMzBhMTQ3Yjg4YjhlNGM3ODY2NzVlZmIxZDVlZWMifQ=="/>
  </w:docVars>
  <w:rsids>
    <w:rsidRoot w:val="003F17A4"/>
    <w:rsid w:val="00005C90"/>
    <w:rsid w:val="00037C20"/>
    <w:rsid w:val="00080B8F"/>
    <w:rsid w:val="00085CA6"/>
    <w:rsid w:val="000A6870"/>
    <w:rsid w:val="000A73F2"/>
    <w:rsid w:val="000B5926"/>
    <w:rsid w:val="000D0A50"/>
    <w:rsid w:val="000D63AB"/>
    <w:rsid w:val="00107C20"/>
    <w:rsid w:val="0011296B"/>
    <w:rsid w:val="00125A43"/>
    <w:rsid w:val="00140F76"/>
    <w:rsid w:val="00153C3F"/>
    <w:rsid w:val="00171A90"/>
    <w:rsid w:val="0018259A"/>
    <w:rsid w:val="0019122E"/>
    <w:rsid w:val="001C048C"/>
    <w:rsid w:val="001C4F99"/>
    <w:rsid w:val="001E1816"/>
    <w:rsid w:val="001F20AB"/>
    <w:rsid w:val="0020721C"/>
    <w:rsid w:val="00216398"/>
    <w:rsid w:val="00226FD5"/>
    <w:rsid w:val="0023358E"/>
    <w:rsid w:val="0024618E"/>
    <w:rsid w:val="00287CAB"/>
    <w:rsid w:val="00287F8B"/>
    <w:rsid w:val="00292661"/>
    <w:rsid w:val="002E50C6"/>
    <w:rsid w:val="00304E75"/>
    <w:rsid w:val="00313E2E"/>
    <w:rsid w:val="00314DA1"/>
    <w:rsid w:val="00320820"/>
    <w:rsid w:val="003214A4"/>
    <w:rsid w:val="00342960"/>
    <w:rsid w:val="003761E7"/>
    <w:rsid w:val="00386773"/>
    <w:rsid w:val="003A32E2"/>
    <w:rsid w:val="003B2BB7"/>
    <w:rsid w:val="003C0D27"/>
    <w:rsid w:val="003C5169"/>
    <w:rsid w:val="003D7229"/>
    <w:rsid w:val="003E20EE"/>
    <w:rsid w:val="003E6085"/>
    <w:rsid w:val="003F17A4"/>
    <w:rsid w:val="00406051"/>
    <w:rsid w:val="0044069D"/>
    <w:rsid w:val="00443A25"/>
    <w:rsid w:val="00462C73"/>
    <w:rsid w:val="00491BF9"/>
    <w:rsid w:val="004A5187"/>
    <w:rsid w:val="004B1253"/>
    <w:rsid w:val="004E3574"/>
    <w:rsid w:val="004F1A12"/>
    <w:rsid w:val="005115FA"/>
    <w:rsid w:val="005279CB"/>
    <w:rsid w:val="00540294"/>
    <w:rsid w:val="00574868"/>
    <w:rsid w:val="005908A7"/>
    <w:rsid w:val="005D0D56"/>
    <w:rsid w:val="005F1C9A"/>
    <w:rsid w:val="005F5D62"/>
    <w:rsid w:val="00632085"/>
    <w:rsid w:val="006563A0"/>
    <w:rsid w:val="0065730C"/>
    <w:rsid w:val="00680D6A"/>
    <w:rsid w:val="00696792"/>
    <w:rsid w:val="006A215E"/>
    <w:rsid w:val="006B2125"/>
    <w:rsid w:val="006C5AD4"/>
    <w:rsid w:val="006F7EFB"/>
    <w:rsid w:val="007317C9"/>
    <w:rsid w:val="00733AFE"/>
    <w:rsid w:val="00745BA5"/>
    <w:rsid w:val="00747964"/>
    <w:rsid w:val="00756B08"/>
    <w:rsid w:val="007F4DBF"/>
    <w:rsid w:val="007F5A25"/>
    <w:rsid w:val="0081578E"/>
    <w:rsid w:val="00857FA4"/>
    <w:rsid w:val="00861AB5"/>
    <w:rsid w:val="00875BDD"/>
    <w:rsid w:val="00875D00"/>
    <w:rsid w:val="00892513"/>
    <w:rsid w:val="008A2430"/>
    <w:rsid w:val="008E22F4"/>
    <w:rsid w:val="008E7E1C"/>
    <w:rsid w:val="00904B70"/>
    <w:rsid w:val="00921523"/>
    <w:rsid w:val="0094170B"/>
    <w:rsid w:val="00971E10"/>
    <w:rsid w:val="0098706B"/>
    <w:rsid w:val="009A1546"/>
    <w:rsid w:val="009B1241"/>
    <w:rsid w:val="009C4816"/>
    <w:rsid w:val="009D3F0B"/>
    <w:rsid w:val="009F419D"/>
    <w:rsid w:val="00A172D1"/>
    <w:rsid w:val="00A309BE"/>
    <w:rsid w:val="00A5624A"/>
    <w:rsid w:val="00A71DB2"/>
    <w:rsid w:val="00A90AC2"/>
    <w:rsid w:val="00AA6957"/>
    <w:rsid w:val="00AB0C9B"/>
    <w:rsid w:val="00AB21FE"/>
    <w:rsid w:val="00AC61BA"/>
    <w:rsid w:val="00AE2A09"/>
    <w:rsid w:val="00B07F73"/>
    <w:rsid w:val="00B14F25"/>
    <w:rsid w:val="00B213AA"/>
    <w:rsid w:val="00B320ED"/>
    <w:rsid w:val="00B46AB7"/>
    <w:rsid w:val="00B556A0"/>
    <w:rsid w:val="00B56477"/>
    <w:rsid w:val="00B85560"/>
    <w:rsid w:val="00BA4E21"/>
    <w:rsid w:val="00C04C3E"/>
    <w:rsid w:val="00C06AA5"/>
    <w:rsid w:val="00C468A6"/>
    <w:rsid w:val="00C67954"/>
    <w:rsid w:val="00C8328D"/>
    <w:rsid w:val="00C87C10"/>
    <w:rsid w:val="00CA7CE0"/>
    <w:rsid w:val="00CE149B"/>
    <w:rsid w:val="00D54E04"/>
    <w:rsid w:val="00D65E37"/>
    <w:rsid w:val="00DA0379"/>
    <w:rsid w:val="00DA570B"/>
    <w:rsid w:val="00DB29C8"/>
    <w:rsid w:val="00DB2A74"/>
    <w:rsid w:val="00DC618D"/>
    <w:rsid w:val="00DD3B2F"/>
    <w:rsid w:val="00DE1F62"/>
    <w:rsid w:val="00DE3704"/>
    <w:rsid w:val="00DE6AB0"/>
    <w:rsid w:val="00DF7F90"/>
    <w:rsid w:val="00DF7FF5"/>
    <w:rsid w:val="00E441B8"/>
    <w:rsid w:val="00E72872"/>
    <w:rsid w:val="00E76319"/>
    <w:rsid w:val="00E766C6"/>
    <w:rsid w:val="00E87DEA"/>
    <w:rsid w:val="00E92B44"/>
    <w:rsid w:val="00ED6919"/>
    <w:rsid w:val="00F066E7"/>
    <w:rsid w:val="00F25F15"/>
    <w:rsid w:val="00F46190"/>
    <w:rsid w:val="00F62D77"/>
    <w:rsid w:val="00F67B85"/>
    <w:rsid w:val="00F72985"/>
    <w:rsid w:val="00F7327E"/>
    <w:rsid w:val="00FE7DD2"/>
    <w:rsid w:val="00FF2CB2"/>
    <w:rsid w:val="00FF5C47"/>
    <w:rsid w:val="0CE72C97"/>
    <w:rsid w:val="0DB37F58"/>
    <w:rsid w:val="20564E9E"/>
    <w:rsid w:val="2A3F7018"/>
    <w:rsid w:val="2A4578BA"/>
    <w:rsid w:val="2EC67693"/>
    <w:rsid w:val="33BA0F5A"/>
    <w:rsid w:val="3C5771AB"/>
    <w:rsid w:val="3D05141F"/>
    <w:rsid w:val="41CD0C30"/>
    <w:rsid w:val="4ABB4D0F"/>
    <w:rsid w:val="540F6D80"/>
    <w:rsid w:val="56B058D6"/>
    <w:rsid w:val="60C22A44"/>
    <w:rsid w:val="685749A8"/>
    <w:rsid w:val="712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4C38"/>
  <w15:docId w15:val="{2DE61175-F0B2-4B48-A374-0BD0422A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widowControl/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171A9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92C4-AAE1-4D21-9568-7D91298B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liubing</dc:creator>
  <cp:lastModifiedBy>Da Liu</cp:lastModifiedBy>
  <cp:revision>2</cp:revision>
  <cp:lastPrinted>2023-09-22T09:07:00Z</cp:lastPrinted>
  <dcterms:created xsi:type="dcterms:W3CDTF">2023-09-22T09:07:00Z</dcterms:created>
  <dcterms:modified xsi:type="dcterms:W3CDTF">2023-09-22T09:07:00Z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71F4B03CA2414387954DE1D1E3FCCEC1_13</vt:lpwstr>
  </property>
</Properties>
</file>